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7649" w14:textId="079B5A95" w:rsidR="00B170E2" w:rsidRDefault="0026682B" w:rsidP="0026682B">
      <w:pPr>
        <w:jc w:val="center"/>
        <w:rPr>
          <w:sz w:val="32"/>
          <w:szCs w:val="32"/>
        </w:rPr>
      </w:pPr>
      <w:r w:rsidRPr="0026682B">
        <w:rPr>
          <w:sz w:val="32"/>
          <w:szCs w:val="32"/>
        </w:rPr>
        <w:t>Regulamin konkursu „Żyj zdrowo”</w:t>
      </w:r>
    </w:p>
    <w:p w14:paraId="3B8F8B9F" w14:textId="3B8ABB79" w:rsidR="0026682B" w:rsidRDefault="0026682B" w:rsidP="0026682B">
      <w:pPr>
        <w:jc w:val="center"/>
        <w:rPr>
          <w:sz w:val="32"/>
          <w:szCs w:val="32"/>
        </w:rPr>
      </w:pPr>
      <w:r>
        <w:rPr>
          <w:sz w:val="32"/>
          <w:szCs w:val="32"/>
        </w:rPr>
        <w:t>dla dzieci w wieku przedszkolnym</w:t>
      </w:r>
    </w:p>
    <w:p w14:paraId="421873EE" w14:textId="1E9AF6F2" w:rsidR="0026682B" w:rsidRDefault="0026682B" w:rsidP="0026682B">
      <w:pPr>
        <w:jc w:val="center"/>
        <w:rPr>
          <w:sz w:val="32"/>
          <w:szCs w:val="32"/>
        </w:rPr>
      </w:pPr>
      <w:r>
        <w:rPr>
          <w:sz w:val="32"/>
          <w:szCs w:val="32"/>
        </w:rPr>
        <w:t>na najciekawszy film związany z powyższą tematyką</w:t>
      </w:r>
    </w:p>
    <w:p w14:paraId="11C6748E" w14:textId="77777777" w:rsidR="0026682B" w:rsidRDefault="0026682B" w:rsidP="0026682B">
      <w:pPr>
        <w:jc w:val="center"/>
        <w:rPr>
          <w:sz w:val="32"/>
          <w:szCs w:val="32"/>
        </w:rPr>
      </w:pPr>
    </w:p>
    <w:p w14:paraId="085A80C1" w14:textId="77777777" w:rsidR="0026682B" w:rsidRDefault="0026682B" w:rsidP="0026682B">
      <w:pPr>
        <w:jc w:val="both"/>
        <w:rPr>
          <w:sz w:val="32"/>
          <w:szCs w:val="32"/>
        </w:rPr>
      </w:pPr>
    </w:p>
    <w:p w14:paraId="042EAF44" w14:textId="4BD31303" w:rsidR="0026682B" w:rsidRDefault="0026682B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Organizatorem konkursu jest Centrum Rozwoju Edukacji Województwa Łódzkiego w Piotrkowie Trybunalskim ul. Wojska Polskiego 2, w ramach realizacji projektu Budżetu Obywatelskiego Łódzkie na Plus na rok 2024 pt. : „Piotrkowianie w dobrostanie: terapia słowem, książką, obrazem”.</w:t>
      </w:r>
    </w:p>
    <w:p w14:paraId="75A60541" w14:textId="77FC1098" w:rsidR="0026682B" w:rsidRDefault="0026682B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polega na stworzeniu, nagraniu krótkiego filmu (maksymalnie 3 minut</w:t>
      </w:r>
      <w:r w:rsidR="00A95519">
        <w:rPr>
          <w:sz w:val="32"/>
          <w:szCs w:val="32"/>
        </w:rPr>
        <w:t>owego</w:t>
      </w:r>
      <w:r>
        <w:rPr>
          <w:sz w:val="32"/>
          <w:szCs w:val="32"/>
        </w:rPr>
        <w:t>) o tematyce promującej zdrowie</w:t>
      </w:r>
      <w:r w:rsidR="00B16F4F">
        <w:rPr>
          <w:sz w:val="32"/>
          <w:szCs w:val="32"/>
        </w:rPr>
        <w:t>.</w:t>
      </w:r>
    </w:p>
    <w:p w14:paraId="33247C05" w14:textId="6A9B629B" w:rsidR="00766B80" w:rsidRDefault="00766B80" w:rsidP="0059101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Cele konkursu:</w:t>
      </w:r>
      <w:r w:rsidR="0059101E"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 xml:space="preserve">rozbudzenie wśród dzieci zainteresowań zdrowiem i dbaniem </w:t>
      </w:r>
      <w:r w:rsidR="00222D24">
        <w:rPr>
          <w:sz w:val="32"/>
          <w:szCs w:val="32"/>
        </w:rPr>
        <w:br/>
      </w:r>
      <w:r>
        <w:rPr>
          <w:sz w:val="32"/>
          <w:szCs w:val="32"/>
        </w:rPr>
        <w:t>o nie</w:t>
      </w:r>
      <w:r w:rsidR="0059101E">
        <w:rPr>
          <w:sz w:val="32"/>
          <w:szCs w:val="32"/>
        </w:rPr>
        <w:t>,</w:t>
      </w:r>
      <w:r>
        <w:rPr>
          <w:sz w:val="32"/>
          <w:szCs w:val="32"/>
        </w:rPr>
        <w:br/>
      </w:r>
      <w:r w:rsidR="0059101E">
        <w:rPr>
          <w:sz w:val="32"/>
          <w:szCs w:val="32"/>
        </w:rPr>
        <w:t xml:space="preserve">- </w:t>
      </w:r>
      <w:r>
        <w:rPr>
          <w:sz w:val="32"/>
          <w:szCs w:val="32"/>
        </w:rPr>
        <w:t>integracja środowisk przedszkolnych</w:t>
      </w:r>
      <w:r w:rsidR="0059101E">
        <w:rPr>
          <w:sz w:val="32"/>
          <w:szCs w:val="32"/>
        </w:rPr>
        <w:t>,</w:t>
      </w:r>
      <w:r>
        <w:rPr>
          <w:sz w:val="32"/>
          <w:szCs w:val="32"/>
        </w:rPr>
        <w:br/>
      </w:r>
      <w:r w:rsidR="0059101E">
        <w:rPr>
          <w:sz w:val="32"/>
          <w:szCs w:val="32"/>
        </w:rPr>
        <w:t xml:space="preserve">- </w:t>
      </w:r>
      <w:r>
        <w:rPr>
          <w:sz w:val="32"/>
          <w:szCs w:val="32"/>
        </w:rPr>
        <w:t>rozbudzenie wśród dzieci poczucia własnej wartości.</w:t>
      </w:r>
    </w:p>
    <w:p w14:paraId="23BD5CC8" w14:textId="4BEEFF33" w:rsidR="0059101E" w:rsidRPr="004233B0" w:rsidRDefault="0059101E" w:rsidP="004233B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Prezentacje konkursowe adresowane są do dzieci w wieku przedszkolnym. Przedszkole mogą reprezentować maksymalnie trzy zespoły pod opieką nauczyciel</w:t>
      </w:r>
      <w:r w:rsidR="00721FAE">
        <w:rPr>
          <w:sz w:val="32"/>
          <w:szCs w:val="32"/>
        </w:rPr>
        <w:t>i</w:t>
      </w:r>
      <w:r>
        <w:rPr>
          <w:sz w:val="32"/>
          <w:szCs w:val="32"/>
        </w:rPr>
        <w:t>.</w:t>
      </w:r>
      <w:r w:rsidR="00721FAE">
        <w:rPr>
          <w:sz w:val="32"/>
          <w:szCs w:val="32"/>
        </w:rPr>
        <w:t xml:space="preserve"> Grupę przedszkolną zgłasza </w:t>
      </w:r>
      <w:r w:rsidR="00222D24">
        <w:rPr>
          <w:sz w:val="32"/>
          <w:szCs w:val="32"/>
        </w:rPr>
        <w:t>Dyrektor przedszkola</w:t>
      </w:r>
      <w:r w:rsidR="00721FAE">
        <w:rPr>
          <w:sz w:val="32"/>
          <w:szCs w:val="32"/>
        </w:rPr>
        <w:t>.</w:t>
      </w:r>
    </w:p>
    <w:p w14:paraId="5CEBD3AB" w14:textId="43A41ED6" w:rsidR="00B16F4F" w:rsidRDefault="00B16F4F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udziału w konkursie jest zapoznanie się </w:t>
      </w:r>
      <w:r w:rsidR="0059101E">
        <w:rPr>
          <w:sz w:val="32"/>
          <w:szCs w:val="32"/>
        </w:rPr>
        <w:br/>
      </w:r>
      <w:r>
        <w:rPr>
          <w:sz w:val="32"/>
          <w:szCs w:val="32"/>
        </w:rPr>
        <w:t xml:space="preserve">z Regulaminem i wypełnienie Karty zgłoszenia (zał. Nr 1). Kartę </w:t>
      </w:r>
      <w:r w:rsidR="0059101E">
        <w:rPr>
          <w:sz w:val="32"/>
          <w:szCs w:val="32"/>
        </w:rPr>
        <w:br/>
      </w:r>
      <w:r w:rsidR="004C0F20">
        <w:rPr>
          <w:sz w:val="32"/>
          <w:szCs w:val="32"/>
        </w:rPr>
        <w:t xml:space="preserve">i pracę konkursową </w:t>
      </w:r>
      <w:r>
        <w:rPr>
          <w:sz w:val="32"/>
          <w:szCs w:val="32"/>
        </w:rPr>
        <w:t xml:space="preserve">można nadesłać elektronicznie na adres: </w:t>
      </w:r>
      <w:bookmarkStart w:id="0" w:name="_Hlk161406665"/>
      <w:r>
        <w:fldChar w:fldCharType="begin"/>
      </w:r>
      <w:r>
        <w:instrText>HYPERLINK "mailto:konkurs@cre.edu.pl"</w:instrText>
      </w:r>
      <w:r>
        <w:fldChar w:fldCharType="separate"/>
      </w:r>
      <w:r w:rsidRPr="00E87D53">
        <w:rPr>
          <w:rStyle w:val="Hipercze"/>
          <w:sz w:val="32"/>
          <w:szCs w:val="32"/>
        </w:rPr>
        <w:t>konkurs@cre.edu.pl</w:t>
      </w:r>
      <w:r>
        <w:rPr>
          <w:rStyle w:val="Hipercze"/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lub </w:t>
      </w:r>
      <w:r w:rsidR="004C0F20">
        <w:rPr>
          <w:sz w:val="32"/>
          <w:szCs w:val="32"/>
        </w:rPr>
        <w:t xml:space="preserve">złożyć </w:t>
      </w:r>
      <w:r>
        <w:rPr>
          <w:sz w:val="32"/>
          <w:szCs w:val="32"/>
        </w:rPr>
        <w:t xml:space="preserve">w siedzibie organizatora (CRE WŁ w Piotrkowie Tryb. ul. Wojska Polskiego 2) </w:t>
      </w:r>
      <w:r w:rsidR="004C0F20">
        <w:rPr>
          <w:sz w:val="32"/>
          <w:szCs w:val="32"/>
        </w:rPr>
        <w:t xml:space="preserve"> </w:t>
      </w:r>
      <w:r>
        <w:rPr>
          <w:sz w:val="32"/>
          <w:szCs w:val="32"/>
        </w:rPr>
        <w:t>do dnia 1</w:t>
      </w:r>
      <w:r w:rsidR="00914D6F">
        <w:rPr>
          <w:sz w:val="32"/>
          <w:szCs w:val="32"/>
        </w:rPr>
        <w:t>0</w:t>
      </w:r>
      <w:r>
        <w:rPr>
          <w:sz w:val="32"/>
          <w:szCs w:val="32"/>
        </w:rPr>
        <w:t xml:space="preserve"> maja 2024r. </w:t>
      </w:r>
      <w:r w:rsidR="00A95519">
        <w:rPr>
          <w:sz w:val="32"/>
          <w:szCs w:val="32"/>
        </w:rPr>
        <w:t>Jednocześnie należy dołączyć imienne klauzury RODO (zał. Nr 2).</w:t>
      </w:r>
    </w:p>
    <w:p w14:paraId="50D093E3" w14:textId="1D6A45E8" w:rsidR="0026682B" w:rsidRDefault="0026682B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Praca może być wykonana dowolnym urządzeniem rejestrującym obraz. </w:t>
      </w:r>
      <w:r w:rsidR="008B6EE4">
        <w:rPr>
          <w:sz w:val="32"/>
          <w:szCs w:val="32"/>
        </w:rPr>
        <w:t>P</w:t>
      </w:r>
      <w:r>
        <w:rPr>
          <w:sz w:val="32"/>
          <w:szCs w:val="32"/>
        </w:rPr>
        <w:t>lik wideo powinien być  w formacie MP 4</w:t>
      </w:r>
      <w:r w:rsidR="00672072">
        <w:rPr>
          <w:sz w:val="32"/>
          <w:szCs w:val="32"/>
        </w:rPr>
        <w:t>.</w:t>
      </w:r>
    </w:p>
    <w:p w14:paraId="318C255C" w14:textId="66148395" w:rsidR="00672072" w:rsidRDefault="00672072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 dopuszcza się kopiowania zrealizowanych projektów oraz biorących</w:t>
      </w:r>
      <w:r w:rsidR="00222D24">
        <w:rPr>
          <w:sz w:val="32"/>
          <w:szCs w:val="32"/>
        </w:rPr>
        <w:t xml:space="preserve"> udział</w:t>
      </w:r>
      <w:r>
        <w:rPr>
          <w:sz w:val="32"/>
          <w:szCs w:val="32"/>
        </w:rPr>
        <w:t xml:space="preserve"> w innych konkursach.</w:t>
      </w:r>
    </w:p>
    <w:p w14:paraId="740D9EBD" w14:textId="3A78AD3C" w:rsidR="00672072" w:rsidRDefault="00672072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Udział w konkursie oznacza zgodę Rodziców lub opiekunów prawnych Uczestników na publikację nagrodzonych filmów na stronie: </w:t>
      </w:r>
      <w:hyperlink r:id="rId5" w:history="1">
        <w:r w:rsidRPr="00E87D53">
          <w:rPr>
            <w:rStyle w:val="Hipercze"/>
            <w:sz w:val="32"/>
            <w:szCs w:val="32"/>
          </w:rPr>
          <w:t>www.crepiotrkow.edu.pl</w:t>
        </w:r>
      </w:hyperlink>
      <w:r>
        <w:rPr>
          <w:sz w:val="32"/>
          <w:szCs w:val="32"/>
        </w:rPr>
        <w:t xml:space="preserve"> oraz w mediach społecznościowych organizatora.</w:t>
      </w:r>
    </w:p>
    <w:p w14:paraId="7DD26967" w14:textId="00D43F77" w:rsidR="001E078A" w:rsidRDefault="00766B80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Nagranie zostanie ocenione przez komisję konkursową powołaną przez organizatora. </w:t>
      </w:r>
      <w:r w:rsidR="00A95519">
        <w:rPr>
          <w:sz w:val="32"/>
          <w:szCs w:val="32"/>
        </w:rPr>
        <w:t xml:space="preserve">Ocenie jury podlegać będą wszystkie prace spełniające warunki formalne i merytoryczne. </w:t>
      </w:r>
      <w:r>
        <w:rPr>
          <w:sz w:val="32"/>
          <w:szCs w:val="32"/>
        </w:rPr>
        <w:t>Rozstrzygnięcie nastąpi</w:t>
      </w:r>
      <w:r w:rsidR="00721FAE">
        <w:rPr>
          <w:sz w:val="32"/>
          <w:szCs w:val="32"/>
        </w:rPr>
        <w:t xml:space="preserve"> w dniach</w:t>
      </w:r>
      <w:r>
        <w:rPr>
          <w:sz w:val="32"/>
          <w:szCs w:val="32"/>
        </w:rPr>
        <w:t xml:space="preserve"> od 04.06-07.06.2024r.</w:t>
      </w:r>
    </w:p>
    <w:p w14:paraId="4D96C915" w14:textId="5C63554C" w:rsidR="00766B80" w:rsidRDefault="00A95519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najlepsze prace komisja przyzna nagrody oraz wyróżnienia. </w:t>
      </w:r>
      <w:r w:rsidR="0059101E">
        <w:rPr>
          <w:sz w:val="32"/>
          <w:szCs w:val="32"/>
        </w:rPr>
        <w:t xml:space="preserve">Wszystkie zgłoszone przedszkola otrzymają Dyplom uczestnictwa, a delegacje grup przedszkolnych zostaną zaproszone na uroczyste rozstrzygnięcie konkursu. </w:t>
      </w:r>
    </w:p>
    <w:p w14:paraId="5416E6F3" w14:textId="10C5F808" w:rsidR="0059101E" w:rsidRDefault="00661325" w:rsidP="0026682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Wszystkie kwestie sporne nieujęte w regulaminie rozstrzyga organizator.</w:t>
      </w:r>
    </w:p>
    <w:p w14:paraId="570C4FB3" w14:textId="2F87289E" w:rsidR="00661325" w:rsidRDefault="00661325" w:rsidP="00FB4D3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Osobą odpowiedzialną za kontakty z przedszkolami jest Ewa Grabowska, </w:t>
      </w:r>
      <w:r w:rsidR="00FB4D31">
        <w:rPr>
          <w:sz w:val="32"/>
          <w:szCs w:val="32"/>
        </w:rPr>
        <w:t xml:space="preserve">Dorota Filipczak, </w:t>
      </w:r>
      <w:r>
        <w:rPr>
          <w:sz w:val="32"/>
          <w:szCs w:val="32"/>
        </w:rPr>
        <w:t xml:space="preserve">email: </w:t>
      </w:r>
      <w:hyperlink r:id="rId6" w:history="1">
        <w:r w:rsidR="004233B0" w:rsidRPr="00E87D53">
          <w:rPr>
            <w:rStyle w:val="Hipercze"/>
            <w:sz w:val="32"/>
            <w:szCs w:val="32"/>
          </w:rPr>
          <w:t>konkurs@cre.edu.pl</w:t>
        </w:r>
      </w:hyperlink>
      <w:r w:rsidR="00FB4D31">
        <w:rPr>
          <w:rStyle w:val="Hipercze"/>
          <w:sz w:val="32"/>
          <w:szCs w:val="32"/>
        </w:rPr>
        <w:br/>
      </w:r>
      <w:r w:rsidR="00FB4D31">
        <w:rPr>
          <w:rStyle w:val="Hipercze"/>
          <w:sz w:val="32"/>
          <w:szCs w:val="32"/>
        </w:rPr>
        <w:br/>
      </w:r>
    </w:p>
    <w:p w14:paraId="11E5BCF0" w14:textId="77777777" w:rsidR="00FB4D31" w:rsidRDefault="00FB4D31" w:rsidP="00FB4D31">
      <w:pPr>
        <w:rPr>
          <w:sz w:val="32"/>
          <w:szCs w:val="32"/>
        </w:rPr>
      </w:pPr>
    </w:p>
    <w:p w14:paraId="28946C46" w14:textId="77777777" w:rsidR="00FB4D31" w:rsidRDefault="00FB4D31" w:rsidP="00FB4D31">
      <w:pPr>
        <w:rPr>
          <w:sz w:val="32"/>
          <w:szCs w:val="32"/>
        </w:rPr>
      </w:pPr>
    </w:p>
    <w:p w14:paraId="6CE8F96F" w14:textId="77777777" w:rsidR="00FB4D31" w:rsidRDefault="00FB4D31" w:rsidP="00FB4D31">
      <w:pPr>
        <w:rPr>
          <w:sz w:val="32"/>
          <w:szCs w:val="32"/>
        </w:rPr>
      </w:pPr>
    </w:p>
    <w:p w14:paraId="24F384E4" w14:textId="77777777" w:rsidR="00FB4D31" w:rsidRDefault="00FB4D31" w:rsidP="00FB4D31">
      <w:pPr>
        <w:rPr>
          <w:sz w:val="32"/>
          <w:szCs w:val="32"/>
        </w:rPr>
      </w:pPr>
    </w:p>
    <w:p w14:paraId="3CCA31AF" w14:textId="77777777" w:rsidR="00FB4D31" w:rsidRDefault="00FB4D31" w:rsidP="00FB4D31">
      <w:pPr>
        <w:rPr>
          <w:sz w:val="32"/>
          <w:szCs w:val="32"/>
        </w:rPr>
      </w:pPr>
    </w:p>
    <w:p w14:paraId="526A9292" w14:textId="77777777" w:rsidR="00FB4D31" w:rsidRDefault="00FB4D31" w:rsidP="00FB4D31">
      <w:pPr>
        <w:rPr>
          <w:sz w:val="32"/>
          <w:szCs w:val="32"/>
        </w:rPr>
      </w:pPr>
    </w:p>
    <w:p w14:paraId="7134CE05" w14:textId="77777777" w:rsidR="00FB4D31" w:rsidRDefault="00FB4D31" w:rsidP="00FB4D31">
      <w:pPr>
        <w:rPr>
          <w:sz w:val="32"/>
          <w:szCs w:val="32"/>
        </w:rPr>
      </w:pPr>
    </w:p>
    <w:p w14:paraId="453A7A95" w14:textId="77777777" w:rsidR="00222D24" w:rsidRDefault="00222D24" w:rsidP="00FB4D31">
      <w:pPr>
        <w:rPr>
          <w:sz w:val="32"/>
          <w:szCs w:val="32"/>
        </w:rPr>
      </w:pPr>
    </w:p>
    <w:p w14:paraId="3D58369E" w14:textId="77777777" w:rsidR="00222D24" w:rsidRDefault="00222D24" w:rsidP="00FB4D31">
      <w:pPr>
        <w:rPr>
          <w:sz w:val="32"/>
          <w:szCs w:val="32"/>
        </w:rPr>
      </w:pPr>
    </w:p>
    <w:p w14:paraId="05862421" w14:textId="77777777" w:rsidR="00FB4D31" w:rsidRDefault="00FB4D31" w:rsidP="00FB4D31">
      <w:pPr>
        <w:rPr>
          <w:sz w:val="32"/>
          <w:szCs w:val="32"/>
        </w:rPr>
      </w:pPr>
    </w:p>
    <w:p w14:paraId="483F8F2C" w14:textId="77777777" w:rsidR="00FB4D31" w:rsidRDefault="00FB4D31" w:rsidP="00FB4D31">
      <w:pPr>
        <w:rPr>
          <w:sz w:val="32"/>
          <w:szCs w:val="32"/>
        </w:rPr>
      </w:pPr>
    </w:p>
    <w:p w14:paraId="3E59A362" w14:textId="77777777" w:rsidR="00FB4D31" w:rsidRDefault="00FB4D31" w:rsidP="00FB4D3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Karta zgłoszenia uczestników konkursu</w:t>
      </w:r>
    </w:p>
    <w:p w14:paraId="4A68B27F" w14:textId="7C342DC7" w:rsidR="00FB4D31" w:rsidRDefault="00FB4D31" w:rsidP="00222D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„Żyj zdrowo”</w:t>
      </w:r>
    </w:p>
    <w:p w14:paraId="37C7BC1D" w14:textId="77777777" w:rsidR="00FB4D31" w:rsidRDefault="00FB4D31" w:rsidP="00FB4D31">
      <w:pPr>
        <w:rPr>
          <w:sz w:val="32"/>
          <w:szCs w:val="32"/>
        </w:rPr>
      </w:pPr>
    </w:p>
    <w:p w14:paraId="00B8D955" w14:textId="15951006" w:rsidR="00FB4D31" w:rsidRDefault="00FB4D31" w:rsidP="00FB4D3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Numer i nazwa placówki, adres: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bookmarkStart w:id="1" w:name="_Hlk161407342"/>
      <w:r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…………………………………………………………………………………………………</w:t>
      </w:r>
      <w:bookmarkEnd w:id="1"/>
      <w:r>
        <w:rPr>
          <w:sz w:val="32"/>
          <w:szCs w:val="32"/>
        </w:rPr>
        <w:br/>
      </w:r>
    </w:p>
    <w:p w14:paraId="0F3E521C" w14:textId="178A2741" w:rsidR="00FB4D31" w:rsidRDefault="00FB4D31" w:rsidP="00FB4D3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Nazwa grupy: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sz w:val="32"/>
          <w:szCs w:val="32"/>
        </w:rPr>
        <w:br/>
      </w:r>
    </w:p>
    <w:p w14:paraId="4C301B76" w14:textId="5CB393D5" w:rsidR="00FB4D31" w:rsidRDefault="00FB4D31" w:rsidP="00FB4D3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Imię i nazwisko nauczyciela przygotowującego uczestników: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681584">
        <w:rPr>
          <w:sz w:val="32"/>
          <w:szCs w:val="32"/>
        </w:rPr>
        <w:t>…………………………………………………………………………………………………</w:t>
      </w:r>
      <w:r w:rsidR="00681584">
        <w:rPr>
          <w:sz w:val="32"/>
          <w:szCs w:val="32"/>
        </w:rPr>
        <w:br/>
      </w:r>
      <w:r w:rsidR="00681584">
        <w:rPr>
          <w:sz w:val="32"/>
          <w:szCs w:val="32"/>
        </w:rPr>
        <w:br/>
        <w:t>…………………………………………………………………………………………………</w:t>
      </w:r>
      <w:r w:rsidR="00681584">
        <w:rPr>
          <w:sz w:val="32"/>
          <w:szCs w:val="32"/>
        </w:rPr>
        <w:br/>
      </w:r>
    </w:p>
    <w:p w14:paraId="4C014DE0" w14:textId="2C638C41" w:rsidR="00681584" w:rsidRDefault="00681584" w:rsidP="00FB4D3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Tytuł nagranego filmu (dobrowolnie)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…………………………………………………………………………………………………</w:t>
      </w:r>
    </w:p>
    <w:p w14:paraId="7EC1EE1A" w14:textId="59A8A19C" w:rsidR="00681584" w:rsidRPr="00FB4D31" w:rsidRDefault="00681584" w:rsidP="00FB4D3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Liczba uczestników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……………………………………………………………………………………………….</w:t>
      </w:r>
      <w:r w:rsidR="008D1B7E">
        <w:rPr>
          <w:sz w:val="32"/>
          <w:szCs w:val="32"/>
        </w:rPr>
        <w:t>.</w:t>
      </w:r>
    </w:p>
    <w:p w14:paraId="3001B0FA" w14:textId="77777777" w:rsidR="00681584" w:rsidRDefault="00681584" w:rsidP="00681584">
      <w:pPr>
        <w:rPr>
          <w:sz w:val="32"/>
          <w:szCs w:val="32"/>
        </w:rPr>
      </w:pPr>
    </w:p>
    <w:p w14:paraId="6F21FA4D" w14:textId="05A47127" w:rsidR="00222D24" w:rsidRDefault="00222D24" w:rsidP="00222D24">
      <w:pPr>
        <w:jc w:val="right"/>
        <w:rPr>
          <w:sz w:val="32"/>
          <w:szCs w:val="32"/>
        </w:rPr>
      </w:pPr>
      <w:r>
        <w:rPr>
          <w:sz w:val="32"/>
          <w:szCs w:val="32"/>
        </w:rPr>
        <w:t>Pieczęć i podpis Dyrektora</w:t>
      </w:r>
    </w:p>
    <w:p w14:paraId="66047CE7" w14:textId="0EF7B1A3" w:rsidR="00222D24" w:rsidRPr="00681584" w:rsidRDefault="00222D24" w:rsidP="00222D24">
      <w:pPr>
        <w:jc w:val="right"/>
        <w:rPr>
          <w:sz w:val="32"/>
          <w:szCs w:val="32"/>
        </w:rPr>
      </w:pPr>
    </w:p>
    <w:p w14:paraId="5EE3BA63" w14:textId="77777777" w:rsidR="00907CE7" w:rsidRDefault="00907CE7" w:rsidP="00907CE7">
      <w:pPr>
        <w:pStyle w:val="Standard"/>
        <w:tabs>
          <w:tab w:val="left" w:pos="2100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Zgoda na przetwarzanie danych osobowych</w:t>
      </w:r>
    </w:p>
    <w:p w14:paraId="61724F24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952F67C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EC6EE27" w14:textId="77777777" w:rsidR="00907CE7" w:rsidRDefault="00907CE7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30AB38CB" w14:textId="68D26C26" w:rsidR="00907CE7" w:rsidRDefault="00907CE7" w:rsidP="00907CE7">
      <w:pPr>
        <w:pStyle w:val="Textbody"/>
        <w:jc w:val="both"/>
        <w:rPr>
          <w:rFonts w:hint="eastAsia"/>
        </w:rPr>
      </w:pPr>
      <w:r>
        <w:rPr>
          <w:rFonts w:ascii="Bookman Old Style" w:hAnsi="Bookman Old Style"/>
          <w:sz w:val="20"/>
          <w:szCs w:val="20"/>
        </w:rPr>
        <w:tab/>
        <w:t xml:space="preserve">Ja, niżej podpisana/y, </w:t>
      </w:r>
      <w:r>
        <w:rPr>
          <w:rFonts w:ascii="Bookman Old Style" w:hAnsi="Bookman Old Style"/>
          <w:b/>
          <w:bCs/>
          <w:sz w:val="20"/>
          <w:szCs w:val="20"/>
        </w:rPr>
        <w:t>wyrażam zgodę</w:t>
      </w:r>
      <w:r>
        <w:rPr>
          <w:rFonts w:ascii="Bookman Old Style" w:hAnsi="Bookman Old Style"/>
          <w:sz w:val="20"/>
          <w:szCs w:val="20"/>
        </w:rPr>
        <w:t xml:space="preserve"> na przetwarzanie  danych osobowych (imię </w:t>
      </w:r>
      <w:r w:rsidR="00222D2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i nazwisko</w:t>
      </w:r>
      <w:r w:rsidR="001D53A7">
        <w:rPr>
          <w:rFonts w:ascii="Bookman Old Style" w:hAnsi="Bookman Old Style"/>
          <w:sz w:val="20"/>
          <w:szCs w:val="20"/>
        </w:rPr>
        <w:t>, miejsce zatrudnienia</w:t>
      </w:r>
      <w:r>
        <w:rPr>
          <w:rFonts w:ascii="Bookman Old Style" w:hAnsi="Bookman Old Style"/>
          <w:sz w:val="20"/>
          <w:szCs w:val="20"/>
        </w:rPr>
        <w:t xml:space="preserve">) przez Centrum Rozwoju Edukacji Województwa Łódzkiego - Bibliotekę Pedagogiczną w Piotrkowie Tryb., ul. Wojska Polskiego 2, które jest ich administratorem. </w:t>
      </w:r>
      <w:r>
        <w:rPr>
          <w:rFonts w:ascii="Bookman Old Style" w:hAnsi="Bookman Old Style"/>
          <w:sz w:val="20"/>
          <w:szCs w:val="20"/>
          <w:lang w:val="en-US"/>
        </w:rPr>
        <w:t xml:space="preserve">Wyrażam zgodę na używanie i rozpowszechnianie mojego wizerunku, utrwalonego w postaci zdjęć wykonanych w trakcie konkursu </w:t>
      </w:r>
      <w:r w:rsidR="00CA5AC8">
        <w:rPr>
          <w:rFonts w:ascii="Bookman Old Style" w:hAnsi="Bookman Old Style"/>
          <w:sz w:val="20"/>
          <w:szCs w:val="20"/>
          <w:lang w:val="en-US"/>
        </w:rPr>
        <w:t xml:space="preserve">“ŻYJ ZDROWO” w ramach realizacji projektu Budżetu Obywatelskiego Łódzkie na plus na 2024r. pt. “Piotrkowianie </w:t>
      </w:r>
      <w:r w:rsidR="00222D24">
        <w:rPr>
          <w:rFonts w:ascii="Bookman Old Style" w:hAnsi="Bookman Old Style"/>
          <w:sz w:val="20"/>
          <w:szCs w:val="20"/>
          <w:lang w:val="en-US"/>
        </w:rPr>
        <w:br/>
      </w:r>
      <w:r w:rsidR="00CA5AC8">
        <w:rPr>
          <w:rFonts w:ascii="Bookman Old Style" w:hAnsi="Bookman Old Style"/>
          <w:sz w:val="20"/>
          <w:szCs w:val="20"/>
          <w:lang w:val="en-US"/>
        </w:rPr>
        <w:t>w dobrostanie: terapia słowem, książką, obrazem”.</w:t>
      </w:r>
      <w:r>
        <w:rPr>
          <w:rFonts w:ascii="Bookman Old Style" w:hAnsi="Bookman Old Style"/>
          <w:sz w:val="20"/>
          <w:szCs w:val="20"/>
          <w:lang w:val="en-US"/>
        </w:rPr>
        <w:t xml:space="preserve"> Zgoda, o której mowa, uprawnia </w:t>
      </w:r>
      <w:r w:rsidR="00222D24">
        <w:rPr>
          <w:rFonts w:ascii="Bookman Old Style" w:hAnsi="Bookman Old Style"/>
          <w:sz w:val="20"/>
          <w:szCs w:val="20"/>
          <w:lang w:val="en-US"/>
        </w:rPr>
        <w:br/>
      </w:r>
      <w:r>
        <w:rPr>
          <w:rFonts w:ascii="Bookman Old Style" w:hAnsi="Bookman Old Style"/>
          <w:sz w:val="20"/>
          <w:szCs w:val="20"/>
          <w:lang w:val="en-US"/>
        </w:rPr>
        <w:t xml:space="preserve">do rozpowszechniana dowolną techniką, na wszelkich polach eksploatacji (w szczególności: druk, Internet, przekaz prasowy), bezterminowo i bez ograniczeń terytorialnych. Zgoda udzielana jest </w:t>
      </w:r>
      <w:r>
        <w:rPr>
          <w:rFonts w:ascii="Bookman Old Style" w:hAnsi="Bookman Old Style"/>
          <w:sz w:val="20"/>
          <w:szCs w:val="20"/>
        </w:rPr>
        <w:t>w związku z prowadzonymi przeze mnie zajęciami.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Dane są przetwarzane </w:t>
      </w:r>
      <w:r w:rsidR="00222D2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celach:</w:t>
      </w:r>
    </w:p>
    <w:p w14:paraId="33AE8981" w14:textId="77777777" w:rsidR="00907CE7" w:rsidRDefault="00907CE7" w:rsidP="00907CE7">
      <w:pPr>
        <w:pStyle w:val="Textbody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realizacji zadań i promocji działań CRE WŁ w Piotrkowie Tryb.,</w:t>
      </w:r>
    </w:p>
    <w:p w14:paraId="49DDF7D3" w14:textId="77777777" w:rsidR="00907CE7" w:rsidRDefault="00907CE7" w:rsidP="00907CE7">
      <w:pPr>
        <w:pStyle w:val="Textbody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statystycznych.</w:t>
      </w:r>
    </w:p>
    <w:p w14:paraId="63792AF3" w14:textId="6B8BD2E1" w:rsidR="00907CE7" w:rsidRDefault="00907CE7" w:rsidP="00907CE7">
      <w:pPr>
        <w:pStyle w:val="Textbody"/>
        <w:ind w:left="57" w:hanging="340"/>
        <w:jc w:val="both"/>
        <w:rPr>
          <w:rFonts w:ascii="Bookman Old Style" w:hAnsi="Bookman Old Style"/>
          <w:color w:val="000000"/>
          <w:sz w:val="20"/>
          <w:szCs w:val="20"/>
          <w:lang w:val="en-US"/>
        </w:rPr>
      </w:pPr>
      <w:r>
        <w:rPr>
          <w:rFonts w:ascii="Bookman Old Style" w:hAnsi="Bookman Old Style"/>
          <w:color w:val="000000"/>
          <w:sz w:val="20"/>
          <w:szCs w:val="20"/>
          <w:lang w:val="en-US"/>
        </w:rPr>
        <w:t xml:space="preserve">Przysługuje Pani/Panu prawo dostępu do swoich danych, ich sprostowania, usunięcia lub ograniczenia przetwarzania, prawo do wniesienia sprzeciwu wobec ich przetwarzania. Przysługuje również Pani/Panu prawo do złożenia skargi w związku z przetwarzaniem </w:t>
      </w:r>
      <w:r w:rsidR="00222D24">
        <w:rPr>
          <w:rFonts w:ascii="Bookman Old Style" w:hAnsi="Bookman Old Style"/>
          <w:color w:val="000000"/>
          <w:sz w:val="20"/>
          <w:szCs w:val="20"/>
          <w:lang w:val="en-US"/>
        </w:rPr>
        <w:br/>
      </w:r>
      <w:r>
        <w:rPr>
          <w:rFonts w:ascii="Bookman Old Style" w:hAnsi="Bookman Old Style"/>
          <w:color w:val="000000"/>
          <w:sz w:val="20"/>
          <w:szCs w:val="20"/>
          <w:lang w:val="en-US"/>
        </w:rPr>
        <w:t>ww. danych do Prezesa Urzędu Ochrony Danych Osobowych.</w:t>
      </w:r>
    </w:p>
    <w:p w14:paraId="3A718930" w14:textId="77777777" w:rsidR="00907CE7" w:rsidRDefault="00907CE7" w:rsidP="00907CE7">
      <w:pPr>
        <w:pStyle w:val="Standard"/>
        <w:ind w:left="110"/>
        <w:rPr>
          <w:rFonts w:ascii="Bookman Old Style" w:hAnsi="Bookman Old Style"/>
          <w:sz w:val="20"/>
          <w:szCs w:val="20"/>
          <w:lang w:eastAsia="en-US" w:bidi="en-US"/>
        </w:rPr>
      </w:pPr>
      <w:r>
        <w:rPr>
          <w:rFonts w:ascii="Bookman Old Style" w:hAnsi="Bookman Old Style"/>
          <w:sz w:val="20"/>
          <w:szCs w:val="20"/>
          <w:lang w:eastAsia="en-US" w:bidi="en-US"/>
        </w:rPr>
        <w:t>Podstawa prawna:</w:t>
      </w:r>
    </w:p>
    <w:p w14:paraId="30A8D945" w14:textId="77777777" w:rsidR="00907CE7" w:rsidRDefault="00907CE7" w:rsidP="00907CE7">
      <w:pPr>
        <w:pStyle w:val="Akapitzlist"/>
        <w:numPr>
          <w:ilvl w:val="0"/>
          <w:numId w:val="7"/>
        </w:numPr>
        <w:tabs>
          <w:tab w:val="left" w:pos="1660"/>
        </w:tabs>
        <w:suppressAutoHyphens/>
        <w:autoSpaceDN w:val="0"/>
        <w:spacing w:before="1" w:after="0" w:line="251" w:lineRule="auto"/>
        <w:ind w:right="38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bidi="en-US"/>
        </w:rPr>
        <w:t>Rozporządzenie Parlamentu Europejskiego i Rady (UE) 2016/679 z dnia 27 kwietnia 2016</w:t>
      </w:r>
      <w:r>
        <w:rPr>
          <w:rFonts w:ascii="Bookman Old Style" w:hAnsi="Bookman Old Style"/>
          <w:spacing w:val="-5"/>
          <w:sz w:val="20"/>
          <w:szCs w:val="20"/>
          <w:lang w:bidi="en-US"/>
        </w:rPr>
        <w:t xml:space="preserve">r. </w:t>
      </w:r>
      <w:r>
        <w:rPr>
          <w:rFonts w:ascii="Bookman Old Style" w:hAnsi="Bookman Old Style"/>
          <w:sz w:val="20"/>
          <w:szCs w:val="20"/>
          <w:lang w:bidi="en-US"/>
        </w:rPr>
        <w:t xml:space="preserve">w sprawie ochrony osób fizycznych w związku z przetwarzaniem danych osobowych i w sprawie swobodnego przepływu </w:t>
      </w:r>
      <w:r>
        <w:rPr>
          <w:rFonts w:ascii="Bookman Old Style" w:hAnsi="Bookman Old Style"/>
          <w:spacing w:val="-5"/>
          <w:sz w:val="20"/>
          <w:szCs w:val="20"/>
          <w:lang w:bidi="en-US"/>
        </w:rPr>
        <w:t xml:space="preserve">takich </w:t>
      </w:r>
      <w:r>
        <w:rPr>
          <w:rFonts w:ascii="Bookman Old Style" w:hAnsi="Bookman Old Style"/>
          <w:spacing w:val="-3"/>
          <w:sz w:val="20"/>
          <w:szCs w:val="20"/>
          <w:lang w:bidi="en-US"/>
        </w:rPr>
        <w:t xml:space="preserve">danych oraz </w:t>
      </w:r>
      <w:r>
        <w:rPr>
          <w:rFonts w:ascii="Bookman Old Style" w:hAnsi="Bookman Old Style"/>
          <w:spacing w:val="-5"/>
          <w:sz w:val="20"/>
          <w:szCs w:val="20"/>
          <w:lang w:bidi="en-US"/>
        </w:rPr>
        <w:t xml:space="preserve">uchylenia dyrektywy 95/46/WE (ogólne </w:t>
      </w:r>
      <w:r>
        <w:rPr>
          <w:rFonts w:ascii="Bookman Old Style" w:hAnsi="Bookman Old Style"/>
          <w:spacing w:val="-4"/>
          <w:sz w:val="20"/>
          <w:szCs w:val="20"/>
          <w:lang w:bidi="en-US"/>
        </w:rPr>
        <w:t xml:space="preserve">rozporządzenie </w:t>
      </w:r>
      <w:r>
        <w:rPr>
          <w:rFonts w:ascii="Bookman Old Style" w:hAnsi="Bookman Old Style"/>
          <w:spacing w:val="-5"/>
          <w:sz w:val="20"/>
          <w:szCs w:val="20"/>
          <w:lang w:bidi="en-US"/>
        </w:rPr>
        <w:t xml:space="preserve">o </w:t>
      </w:r>
      <w:r>
        <w:rPr>
          <w:rFonts w:ascii="Bookman Old Style" w:hAnsi="Bookman Old Style"/>
          <w:spacing w:val="1"/>
          <w:sz w:val="20"/>
          <w:szCs w:val="20"/>
          <w:lang w:bidi="en-US"/>
        </w:rPr>
        <w:t xml:space="preserve">ochronie </w:t>
      </w:r>
      <w:r>
        <w:rPr>
          <w:rFonts w:ascii="Bookman Old Style" w:hAnsi="Bookman Old Style"/>
          <w:spacing w:val="-5"/>
          <w:sz w:val="20"/>
          <w:szCs w:val="20"/>
          <w:lang w:bidi="en-US"/>
        </w:rPr>
        <w:t>danych)</w:t>
      </w:r>
    </w:p>
    <w:p w14:paraId="58A3F5F2" w14:textId="77777777" w:rsidR="00907CE7" w:rsidRDefault="00907CE7" w:rsidP="00907CE7">
      <w:pPr>
        <w:pStyle w:val="Akapitzlist"/>
        <w:numPr>
          <w:ilvl w:val="0"/>
          <w:numId w:val="5"/>
        </w:numPr>
        <w:tabs>
          <w:tab w:val="left" w:pos="1659"/>
          <w:tab w:val="left" w:pos="16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bidi="en-US"/>
        </w:rPr>
        <w:t>Ustawa z dnia 10 maja 2018</w:t>
      </w:r>
      <w:r>
        <w:rPr>
          <w:rFonts w:ascii="Bookman Old Style" w:hAnsi="Bookman Old Style"/>
          <w:i/>
          <w:sz w:val="20"/>
          <w:szCs w:val="20"/>
          <w:lang w:bidi="en-US"/>
        </w:rPr>
        <w:t xml:space="preserve">r. </w:t>
      </w:r>
      <w:r>
        <w:rPr>
          <w:rFonts w:ascii="Bookman Old Style" w:hAnsi="Bookman Old Style"/>
          <w:sz w:val="20"/>
          <w:szCs w:val="20"/>
          <w:lang w:bidi="en-US"/>
        </w:rPr>
        <w:t>O</w:t>
      </w:r>
      <w:r>
        <w:rPr>
          <w:rFonts w:ascii="Bookman Old Style" w:hAnsi="Bookman Old Style"/>
          <w:i/>
          <w:sz w:val="20"/>
          <w:szCs w:val="20"/>
          <w:lang w:bidi="en-US"/>
        </w:rPr>
        <w:t xml:space="preserve"> </w:t>
      </w:r>
      <w:r>
        <w:rPr>
          <w:rFonts w:ascii="Bookman Old Style" w:hAnsi="Bookman Old Style"/>
          <w:sz w:val="20"/>
          <w:szCs w:val="20"/>
          <w:lang w:bidi="en-US"/>
        </w:rPr>
        <w:t xml:space="preserve">ochronie danych </w:t>
      </w:r>
      <w:r>
        <w:rPr>
          <w:rFonts w:ascii="Bookman Old Style" w:hAnsi="Bookman Old Style"/>
          <w:spacing w:val="-3"/>
          <w:sz w:val="20"/>
          <w:szCs w:val="20"/>
          <w:lang w:bidi="en-US"/>
        </w:rPr>
        <w:t>osobowych (Dz. U. z 2018 r. poz. 1000 z późn. zm.)</w:t>
      </w:r>
    </w:p>
    <w:p w14:paraId="251F2280" w14:textId="77777777" w:rsidR="00907CE7" w:rsidRDefault="00907CE7" w:rsidP="00907CE7">
      <w:pPr>
        <w:pStyle w:val="Textbody"/>
        <w:spacing w:before="8" w:after="0"/>
        <w:rPr>
          <w:rFonts w:ascii="Bookman Old Style" w:hAnsi="Bookman Old Style"/>
          <w:sz w:val="20"/>
          <w:szCs w:val="20"/>
        </w:rPr>
      </w:pPr>
    </w:p>
    <w:p w14:paraId="367B5D52" w14:textId="77777777" w:rsidR="00907CE7" w:rsidRDefault="00907CE7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43562A06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4C26C0A0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14DD7EBC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739873C6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6797A06E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7969CAF0" w14:textId="77777777" w:rsidR="00222D24" w:rsidRDefault="00222D24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35B7DDF1" w14:textId="77777777" w:rsidR="00907CE7" w:rsidRDefault="00907CE7" w:rsidP="00907CE7">
      <w:pPr>
        <w:pStyle w:val="Standard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…………………………………………………………...</w:t>
      </w:r>
    </w:p>
    <w:p w14:paraId="69CA4781" w14:textId="7550336C" w:rsidR="00907CE7" w:rsidRDefault="00907CE7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CA5AC8"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i/>
          <w:iCs/>
          <w:sz w:val="20"/>
          <w:szCs w:val="20"/>
        </w:rPr>
        <w:t>ta, miejsce i podpis</w:t>
      </w:r>
      <w:r w:rsidR="00CA5AC8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102621B8" w14:textId="77777777" w:rsidR="00907CE7" w:rsidRDefault="00907CE7" w:rsidP="00907CE7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14:paraId="21E83B01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652C60D0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28B0864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5ACDD5B1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258BE0C3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23A5D2E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4155401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14456E0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5C595D0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810F627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DBFE261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55C5D29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36EB109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88A5028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D31D69E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C0314D5" w14:textId="77777777" w:rsidR="00907CE7" w:rsidRDefault="00907CE7" w:rsidP="00907CE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C33DF72" w14:textId="77777777" w:rsidR="00907CE7" w:rsidRDefault="00907CE7" w:rsidP="00907CE7">
      <w:pPr>
        <w:pStyle w:val="Textbody"/>
        <w:jc w:val="both"/>
        <w:rPr>
          <w:rFonts w:ascii="Arial" w:hAnsi="Arial"/>
        </w:rPr>
      </w:pPr>
    </w:p>
    <w:p w14:paraId="0D0FD5C9" w14:textId="77777777" w:rsidR="00907CE7" w:rsidRDefault="00907CE7" w:rsidP="00907CE7">
      <w:pPr>
        <w:pStyle w:val="Textbody"/>
        <w:jc w:val="both"/>
        <w:rPr>
          <w:rFonts w:ascii="Arial" w:hAnsi="Arial"/>
        </w:rPr>
      </w:pPr>
    </w:p>
    <w:p w14:paraId="33892A6E" w14:textId="77777777" w:rsidR="00907CE7" w:rsidRDefault="00907CE7" w:rsidP="00907CE7">
      <w:pPr>
        <w:pStyle w:val="Textbody"/>
        <w:jc w:val="both"/>
        <w:rPr>
          <w:rFonts w:ascii="Arial" w:hAnsi="Arial"/>
        </w:rPr>
      </w:pPr>
    </w:p>
    <w:p w14:paraId="302D9075" w14:textId="77777777" w:rsidR="00907CE7" w:rsidRDefault="00907CE7" w:rsidP="00907CE7">
      <w:pPr>
        <w:pStyle w:val="Textbody"/>
        <w:jc w:val="both"/>
        <w:rPr>
          <w:rFonts w:ascii="Arial" w:hAnsi="Arial"/>
        </w:rPr>
      </w:pPr>
    </w:p>
    <w:p w14:paraId="5F0BB1D1" w14:textId="77777777" w:rsidR="00907CE7" w:rsidRDefault="00907CE7" w:rsidP="00907CE7">
      <w:pPr>
        <w:pStyle w:val="Textbody"/>
        <w:jc w:val="both"/>
        <w:rPr>
          <w:rFonts w:ascii="Verdana" w:hAnsi="Verdana" w:cs="Verdana"/>
          <w:sz w:val="16"/>
          <w:szCs w:val="16"/>
        </w:rPr>
      </w:pPr>
    </w:p>
    <w:p w14:paraId="5EB18C8B" w14:textId="77777777" w:rsidR="00907CE7" w:rsidRDefault="00907CE7" w:rsidP="00907CE7">
      <w:pPr>
        <w:pStyle w:val="Textbody"/>
        <w:jc w:val="center"/>
        <w:rPr>
          <w:rFonts w:ascii="Bookman Old Style" w:hAnsi="Bookman Old Style" w:cs="Monotype Corsiva"/>
          <w:b/>
          <w:bCs/>
          <w:i/>
          <w:iCs/>
          <w:spacing w:val="-3"/>
          <w:sz w:val="16"/>
          <w:szCs w:val="16"/>
          <w:lang w:eastAsia="en-US" w:bidi="en-US"/>
        </w:rPr>
      </w:pPr>
      <w:r>
        <w:rPr>
          <w:rFonts w:ascii="Bookman Old Style" w:hAnsi="Bookman Old Style" w:cs="Monotype Corsiva"/>
          <w:b/>
          <w:bCs/>
          <w:i/>
          <w:iCs/>
          <w:noProof/>
          <w:spacing w:val="-3"/>
          <w:sz w:val="16"/>
          <w:szCs w:val="16"/>
          <w:lang w:eastAsia="en-US" w:bidi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A6BB" wp14:editId="5C2E45E6">
                <wp:simplePos x="0" y="0"/>
                <wp:positionH relativeFrom="column">
                  <wp:posOffset>-44280</wp:posOffset>
                </wp:positionH>
                <wp:positionV relativeFrom="paragraph">
                  <wp:posOffset>720</wp:posOffset>
                </wp:positionV>
                <wp:extent cx="1712519" cy="8610120"/>
                <wp:effectExtent l="0" t="0" r="0" b="0"/>
                <wp:wrapSquare wrapText="bothSides"/>
                <wp:docPr id="10906101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19" cy="8610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6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8"/>
                            </w:tblGrid>
                            <w:tr w:rsidR="00907CE7" w14:paraId="2CC34DC1" w14:textId="77777777">
                              <w:trPr>
                                <w:trHeight w:val="115"/>
                              </w:trPr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B4DA518" w14:textId="77777777" w:rsidR="00907CE7" w:rsidRDefault="00907CE7">
                                  <w:pPr>
                                    <w:pStyle w:val="Standard"/>
                                    <w:rPr>
                                      <w:rFonts w:ascii="Monotype Corsiva" w:hAnsi="Monotype Corsiva" w:cs="Monotype Corsiv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ABC41" w14:textId="77777777" w:rsidR="00907CE7" w:rsidRDefault="00907CE7" w:rsidP="00907CE7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9A6B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5pt;margin-top:.05pt;width:134.85pt;height:67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" stroked="f">
                <v:fill opacity="0"/>
                <v:textbox inset="0,0,0,0">
                  <w:txbxContent>
                    <w:tbl>
                      <w:tblPr>
                        <w:tblW w:w="26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8"/>
                      </w:tblGrid>
                      <w:tr w:rsidR="00907CE7" w14:paraId="2CC34DC1" w14:textId="77777777">
                        <w:trPr>
                          <w:trHeight w:val="115"/>
                        </w:trPr>
                        <w:tc>
                          <w:tcPr>
                            <w:tcW w:w="269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B4DA518" w14:textId="77777777" w:rsidR="00907CE7" w:rsidRDefault="00907CE7">
                            <w:pPr>
                              <w:pStyle w:val="Standard"/>
                              <w:rPr>
                                <w:rFonts w:ascii="Monotype Corsiva" w:hAnsi="Monotype Corsiva" w:cs="Monotype Corsiva"/>
                              </w:rPr>
                            </w:pPr>
                          </w:p>
                        </w:tc>
                      </w:tr>
                    </w:tbl>
                    <w:p w14:paraId="5B8ABC41" w14:textId="77777777" w:rsidR="00907CE7" w:rsidRDefault="00907CE7" w:rsidP="00907CE7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45B4F" w14:textId="77777777" w:rsidR="00681584" w:rsidRDefault="00681584" w:rsidP="00FB4D31">
      <w:pPr>
        <w:rPr>
          <w:sz w:val="32"/>
          <w:szCs w:val="32"/>
        </w:rPr>
      </w:pPr>
    </w:p>
    <w:p w14:paraId="3BF1D8B7" w14:textId="77777777" w:rsidR="00FB4D31" w:rsidRDefault="00FB4D31" w:rsidP="00FB4D31">
      <w:pPr>
        <w:rPr>
          <w:sz w:val="32"/>
          <w:szCs w:val="32"/>
        </w:rPr>
      </w:pPr>
    </w:p>
    <w:p w14:paraId="37AD0AA5" w14:textId="77777777" w:rsidR="00FB4D31" w:rsidRPr="00FB4D31" w:rsidRDefault="00FB4D31" w:rsidP="00FB4D31">
      <w:pPr>
        <w:rPr>
          <w:sz w:val="32"/>
          <w:szCs w:val="32"/>
        </w:rPr>
      </w:pPr>
    </w:p>
    <w:sectPr w:rsidR="00FB4D31" w:rsidRPr="00FB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82B"/>
    <w:multiLevelType w:val="hybridMultilevel"/>
    <w:tmpl w:val="A34A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193"/>
    <w:multiLevelType w:val="multilevel"/>
    <w:tmpl w:val="096E13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20B6941"/>
    <w:multiLevelType w:val="hybridMultilevel"/>
    <w:tmpl w:val="799A7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415"/>
    <w:multiLevelType w:val="hybridMultilevel"/>
    <w:tmpl w:val="AE00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9A4"/>
    <w:multiLevelType w:val="multilevel"/>
    <w:tmpl w:val="B68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4D7E3C"/>
    <w:multiLevelType w:val="multilevel"/>
    <w:tmpl w:val="419C8A72"/>
    <w:styleLink w:val="WWNum2"/>
    <w:lvl w:ilvl="0">
      <w:numFmt w:val="bullet"/>
      <w:lvlText w:val="·"/>
      <w:lvlJc w:val="left"/>
      <w:pPr>
        <w:ind w:left="830" w:hanging="360"/>
      </w:pPr>
      <w:rPr>
        <w:rFonts w:ascii="Arial" w:hAnsi="Arial" w:cs="Arial"/>
        <w:b/>
        <w:bCs/>
        <w:w w:val="119"/>
        <w:sz w:val="14"/>
        <w:szCs w:val="14"/>
        <w:lang w:val="en-US" w:eastAsia="en-US" w:bidi="en-US"/>
      </w:rPr>
    </w:lvl>
    <w:lvl w:ilvl="1">
      <w:numFmt w:val="bullet"/>
      <w:lvlText w:val=""/>
      <w:lvlJc w:val="left"/>
      <w:pPr>
        <w:ind w:left="1499" w:hanging="360"/>
      </w:pPr>
      <w:rPr>
        <w:rFonts w:ascii="Symbol" w:hAnsi="Symbol" w:cs="Symbol"/>
        <w:lang w:val="en-US" w:eastAsia="en-US" w:bidi="en-US"/>
      </w:rPr>
    </w:lvl>
    <w:lvl w:ilvl="2">
      <w:numFmt w:val="bullet"/>
      <w:lvlText w:val=""/>
      <w:lvlJc w:val="left"/>
      <w:pPr>
        <w:ind w:left="2158" w:hanging="360"/>
      </w:pPr>
      <w:rPr>
        <w:rFonts w:ascii="Symbol" w:hAnsi="Symbol" w:cs="Symbol"/>
        <w:lang w:val="en-US" w:eastAsia="en-US" w:bidi="en-US"/>
      </w:rPr>
    </w:lvl>
    <w:lvl w:ilvl="3">
      <w:numFmt w:val="bullet"/>
      <w:lvlText w:val=""/>
      <w:lvlJc w:val="left"/>
      <w:pPr>
        <w:ind w:left="2817" w:hanging="360"/>
      </w:pPr>
      <w:rPr>
        <w:rFonts w:ascii="Symbol" w:hAnsi="Symbol" w:cs="Symbol"/>
        <w:lang w:val="en-US" w:eastAsia="en-US" w:bidi="en-US"/>
      </w:rPr>
    </w:lvl>
    <w:lvl w:ilvl="4">
      <w:numFmt w:val="bullet"/>
      <w:lvlText w:val=""/>
      <w:lvlJc w:val="left"/>
      <w:pPr>
        <w:ind w:left="3476" w:hanging="360"/>
      </w:pPr>
      <w:rPr>
        <w:rFonts w:ascii="Symbol" w:hAnsi="Symbol" w:cs="Symbol"/>
        <w:lang w:val="en-US" w:eastAsia="en-US" w:bidi="en-US"/>
      </w:rPr>
    </w:lvl>
    <w:lvl w:ilvl="5">
      <w:numFmt w:val="bullet"/>
      <w:lvlText w:val=""/>
      <w:lvlJc w:val="left"/>
      <w:pPr>
        <w:ind w:left="4135" w:hanging="360"/>
      </w:pPr>
      <w:rPr>
        <w:rFonts w:ascii="Symbol" w:hAnsi="Symbol" w:cs="Symbol"/>
        <w:lang w:val="en-US" w:eastAsia="en-US" w:bidi="en-US"/>
      </w:rPr>
    </w:lvl>
    <w:lvl w:ilvl="6">
      <w:numFmt w:val="bullet"/>
      <w:lvlText w:val=""/>
      <w:lvlJc w:val="left"/>
      <w:pPr>
        <w:ind w:left="4795" w:hanging="360"/>
      </w:pPr>
      <w:rPr>
        <w:rFonts w:ascii="Symbol" w:hAnsi="Symbol" w:cs="Symbol"/>
        <w:lang w:val="en-US" w:eastAsia="en-US" w:bidi="en-US"/>
      </w:rPr>
    </w:lvl>
    <w:lvl w:ilvl="7">
      <w:numFmt w:val="bullet"/>
      <w:lvlText w:val=""/>
      <w:lvlJc w:val="left"/>
      <w:pPr>
        <w:ind w:left="5454" w:hanging="360"/>
      </w:pPr>
      <w:rPr>
        <w:rFonts w:ascii="Symbol" w:hAnsi="Symbol" w:cs="Symbol"/>
        <w:lang w:val="en-US" w:eastAsia="en-US" w:bidi="en-US"/>
      </w:rPr>
    </w:lvl>
    <w:lvl w:ilvl="8">
      <w:numFmt w:val="bullet"/>
      <w:lvlText w:val=""/>
      <w:lvlJc w:val="left"/>
      <w:pPr>
        <w:ind w:left="6113" w:hanging="360"/>
      </w:pPr>
      <w:rPr>
        <w:rFonts w:ascii="Symbol" w:hAnsi="Symbol" w:cs="Symbol"/>
        <w:lang w:val="en-US" w:eastAsia="en-US" w:bidi="en-US"/>
      </w:rPr>
    </w:lvl>
  </w:abstractNum>
  <w:abstractNum w:abstractNumId="6" w15:restartNumberingAfterBreak="0">
    <w:nsid w:val="7DA57511"/>
    <w:multiLevelType w:val="hybridMultilevel"/>
    <w:tmpl w:val="0F6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5296">
    <w:abstractNumId w:val="6"/>
  </w:num>
  <w:num w:numId="2" w16cid:durableId="286475372">
    <w:abstractNumId w:val="0"/>
  </w:num>
  <w:num w:numId="3" w16cid:durableId="1548638665">
    <w:abstractNumId w:val="2"/>
  </w:num>
  <w:num w:numId="4" w16cid:durableId="675230097">
    <w:abstractNumId w:val="3"/>
  </w:num>
  <w:num w:numId="5" w16cid:durableId="1550916483">
    <w:abstractNumId w:val="5"/>
  </w:num>
  <w:num w:numId="6" w16cid:durableId="1216310819">
    <w:abstractNumId w:val="1"/>
  </w:num>
  <w:num w:numId="7" w16cid:durableId="851796608">
    <w:abstractNumId w:val="5"/>
  </w:num>
  <w:num w:numId="8" w16cid:durableId="3350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E2"/>
    <w:rsid w:val="001D53A7"/>
    <w:rsid w:val="001E078A"/>
    <w:rsid w:val="00222D24"/>
    <w:rsid w:val="0026682B"/>
    <w:rsid w:val="002B5F3F"/>
    <w:rsid w:val="004233B0"/>
    <w:rsid w:val="004C0F20"/>
    <w:rsid w:val="0059101E"/>
    <w:rsid w:val="00661325"/>
    <w:rsid w:val="00672072"/>
    <w:rsid w:val="00681584"/>
    <w:rsid w:val="00721FAE"/>
    <w:rsid w:val="00766B80"/>
    <w:rsid w:val="008B6EE4"/>
    <w:rsid w:val="008D1B7E"/>
    <w:rsid w:val="00907CE7"/>
    <w:rsid w:val="00914D6F"/>
    <w:rsid w:val="00A95519"/>
    <w:rsid w:val="00B16F4F"/>
    <w:rsid w:val="00B170E2"/>
    <w:rsid w:val="00CA5AC8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A945"/>
  <w15:chartTrackingRefBased/>
  <w15:docId w15:val="{74E1FD8C-8C9C-4DB8-9FBD-81A56D4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6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0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072"/>
    <w:rPr>
      <w:color w:val="605E5C"/>
      <w:shd w:val="clear" w:color="auto" w:fill="E1DFDD"/>
    </w:rPr>
  </w:style>
  <w:style w:type="paragraph" w:customStyle="1" w:styleId="Standard">
    <w:name w:val="Standard"/>
    <w:rsid w:val="00907C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907CE7"/>
    <w:pPr>
      <w:spacing w:after="140" w:line="276" w:lineRule="auto"/>
    </w:pPr>
  </w:style>
  <w:style w:type="paragraph" w:customStyle="1" w:styleId="TableContents">
    <w:name w:val="Table Contents"/>
    <w:basedOn w:val="Standard"/>
    <w:rsid w:val="00907CE7"/>
  </w:style>
  <w:style w:type="numbering" w:customStyle="1" w:styleId="WWNum2">
    <w:name w:val="WWNum2"/>
    <w:basedOn w:val="Bezlisty"/>
    <w:rsid w:val="00907CE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re.edu.pl" TargetMode="External"/><Relationship Id="rId5" Type="http://schemas.openxmlformats.org/officeDocument/2006/relationships/hyperlink" Target="http://www.crepiotrk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11</cp:revision>
  <dcterms:created xsi:type="dcterms:W3CDTF">2024-03-13T12:58:00Z</dcterms:created>
  <dcterms:modified xsi:type="dcterms:W3CDTF">2024-03-20T12:10:00Z</dcterms:modified>
</cp:coreProperties>
</file>